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C35C6" w:rsidRDefault="005C35C6">
      <w:pPr>
        <w:pStyle w:val="NormalWeb"/>
        <w:bidi/>
        <w:spacing w:before="0" w:beforeAutospacing="0" w:after="0" w:afterAutospacing="0"/>
        <w:rPr>
          <w:rFonts w:ascii="IRANSans" w:hAnsi="IRANSans" w:cs="IRANSans"/>
          <w:sz w:val="40"/>
          <w:szCs w:val="40"/>
        </w:rPr>
      </w:pPr>
      <w:r>
        <w:rPr>
          <w:rFonts w:ascii="IRANSans" w:hAnsi="IRANSans" w:cs="IRANSans"/>
          <w:sz w:val="40"/>
          <w:szCs w:val="40"/>
          <w:rtl/>
        </w:rPr>
        <w:t xml:space="preserve">۱۳. تشتت و تفرق جامعه ریشه بردگی و شکست جامعه </w:t>
      </w:r>
    </w:p>
    <w:p w:rsidR="005C35C6" w:rsidRDefault="005C35C6">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يكشنبه, 24 تیر 1403</w:t>
      </w:r>
    </w:p>
    <w:p w:rsidR="005C35C6" w:rsidRDefault="005C35C6">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01:12 ب.ظ</w:t>
      </w:r>
    </w:p>
    <w:p w:rsidR="005C35C6" w:rsidRDefault="005C35C6">
      <w:pPr>
        <w:pStyle w:val="NormalWeb"/>
        <w:spacing w:before="0" w:beforeAutospacing="0" w:after="0" w:afterAutospacing="0"/>
        <w:rPr>
          <w:rFonts w:ascii="IRANSans" w:hAnsi="IRANSans" w:cs="IRANSans"/>
          <w:rtl/>
        </w:rPr>
      </w:pPr>
      <w:r>
        <w:rPr>
          <w:rFonts w:ascii="IRANSans" w:hAnsi="IRANSans" w:cs="IRANSans"/>
          <w:rtl/>
        </w:rPr>
        <w:t> </w:t>
      </w:r>
    </w:p>
    <w:p w:rsidR="005C35C6" w:rsidRDefault="005C35C6">
      <w:pPr>
        <w:pStyle w:val="NormalWeb"/>
        <w:bidi/>
        <w:spacing w:before="0" w:beforeAutospacing="0" w:after="0" w:afterAutospacing="0"/>
        <w:rPr>
          <w:rFonts w:ascii="IRANSans" w:hAnsi="IRANSans" w:cs="IRANSans"/>
        </w:rPr>
      </w:pPr>
      <w:r>
        <w:rPr>
          <w:rFonts w:ascii="IRANSans" w:hAnsi="IRANSans" w:cs="IRANSans"/>
          <w:rtl/>
        </w:rPr>
        <w:t xml:space="preserve">بسم الله </w:t>
      </w:r>
    </w:p>
    <w:p w:rsidR="005C35C6" w:rsidRDefault="005C35C6">
      <w:pPr>
        <w:pStyle w:val="NormalWeb"/>
        <w:bidi/>
        <w:spacing w:before="0" w:beforeAutospacing="0" w:after="0" w:afterAutospacing="0"/>
        <w:rPr>
          <w:rFonts w:ascii="IRANSans" w:hAnsi="IRANSans" w:cs="IRANSans"/>
          <w:rtl/>
        </w:rPr>
      </w:pPr>
      <w:r>
        <w:rPr>
          <w:rFonts w:ascii="Segoe UI Emoji" w:hAnsi="Segoe UI Emoji" w:cs="IRANSans"/>
        </w:rPr>
        <w:t>🔵</w:t>
      </w:r>
      <w:r>
        <w:rPr>
          <w:rFonts w:ascii="IRANSans" w:hAnsi="IRANSans" w:cs="IRANSans"/>
          <w:rtl/>
        </w:rPr>
        <w:t xml:space="preserve"> تشتت و تفرق جامعه ریشه بردگی و شکست جامعه </w:t>
      </w:r>
    </w:p>
    <w:p w:rsidR="005C35C6" w:rsidRDefault="005C35C6">
      <w:pPr>
        <w:pStyle w:val="NormalWeb"/>
        <w:bidi/>
        <w:spacing w:before="0" w:beforeAutospacing="0" w:after="0" w:afterAutospacing="0"/>
        <w:rPr>
          <w:rFonts w:ascii="IRANSans" w:hAnsi="IRANSans" w:cs="IRANSans"/>
          <w:rtl/>
        </w:rPr>
      </w:pPr>
      <w:r>
        <w:rPr>
          <w:rFonts w:ascii="IRANSans" w:hAnsi="IRANSans" w:cs="IRANSans"/>
          <w:rtl/>
        </w:rPr>
        <w:t> </w:t>
      </w:r>
    </w:p>
    <w:p w:rsidR="005C35C6" w:rsidRDefault="005C35C6">
      <w:pPr>
        <w:pStyle w:val="NormalWeb"/>
        <w:bidi/>
        <w:spacing w:before="0" w:beforeAutospacing="0" w:after="0" w:afterAutospacing="0"/>
        <w:rPr>
          <w:rFonts w:ascii="IRANSans" w:hAnsi="IRANSans" w:cs="IRANSans"/>
          <w:rtl/>
        </w:rPr>
      </w:pPr>
      <w:r>
        <w:rPr>
          <w:rFonts w:ascii="IRANSans" w:hAnsi="IRANSans" w:cs="IRANSans"/>
          <w:rtl/>
        </w:rPr>
        <w:t xml:space="preserve">فاعتبروا بحال وَلَدِ إِسمَاعِیلَ وَبَنِی إِسحَاقَ وَبَنِی </w:t>
      </w:r>
      <w:r>
        <w:rPr>
          <w:rFonts w:ascii="IRANSans" w:hAnsi="IRANSans" w:cs="IRANSans"/>
          <w:rtl/>
        </w:rPr>
        <w:t xml:space="preserve">إِسرَائِیلَ عَلَیهِمُ السَّلاَمُ. فَمَا اءَشَدَّ اعتِدَالَ الاْحْوَالِ، وَاءَقْرَبَ اشْتِبَاهَ الاَمْثَالِ! تاءَمَّلُوا اءَمرَهم فی حالَ تشتُّتِهِم وَتَفَرُّقِهِم، لَیَالِیَ کَانَتِ الاَکَاسِرَةُ وَالْقَیَاصِرَةُ اءَرْبابا لَهم، یَحْتَازُونَهُمْ عَنْ رِیفِ الآَفَاقِ، وَبَحْرِ الْعِرَاقِ، وَخُضْرَةِ الدُّنْیَا، إِلَی مَنَابِتِ الشَّیحِ، وَمَهَافِی الرِّیحِ، وَنَکَدِ المَعَاشِ... </w:t>
      </w:r>
    </w:p>
    <w:p w:rsidR="005C35C6" w:rsidRDefault="005C35C6">
      <w:pPr>
        <w:pStyle w:val="NormalWeb"/>
        <w:bidi/>
        <w:spacing w:before="0" w:beforeAutospacing="0" w:after="0" w:afterAutospacing="0"/>
        <w:rPr>
          <w:rFonts w:ascii="IRANSans" w:hAnsi="IRANSans" w:cs="IRANSans"/>
          <w:rtl/>
        </w:rPr>
      </w:pPr>
      <w:r>
        <w:rPr>
          <w:rFonts w:ascii="IRANSans" w:hAnsi="IRANSans" w:cs="IRANSans"/>
          <w:rtl/>
        </w:rPr>
        <w:t>از سرگذشت فرزندان اسماعيل و اسحاق و بنى اسرائيل عبرت بگيريد چه شگفت است تشابه احوال ملتها با هم و همانندی ويژگيها و كارهايشان با يكديگر! در حالت تشتت و تفرق آنها دقت كنيد همان زمانى كه كسراها و قيصرها مالك آنان بودند! و  سرانجام ايشان را از سرزمينهاى آباد از كرانه‏هاى دجله و فرات و از محيطهاى سر سبز و خرم راندند و به جاهاى كم گياه و بى‏آب و علف، محل وزش بادها و جاهايى كه زندگى در آن سخت و دشوار است تبعيد كردند،</w:t>
      </w:r>
    </w:p>
    <w:p w:rsidR="005C35C6" w:rsidRDefault="005C35C6">
      <w:pPr>
        <w:pStyle w:val="NormalWeb"/>
        <w:bidi/>
        <w:spacing w:before="0" w:beforeAutospacing="0" w:after="0" w:afterAutospacing="0"/>
        <w:rPr>
          <w:rFonts w:ascii="IRANSans" w:hAnsi="IRANSans" w:cs="IRANSans"/>
          <w:rtl/>
        </w:rPr>
      </w:pPr>
      <w:r>
        <w:rPr>
          <w:rFonts w:ascii="IRANSans" w:hAnsi="IRANSans" w:cs="IRANSans"/>
          <w:rtl/>
        </w:rPr>
        <w:t> </w:t>
      </w:r>
    </w:p>
    <w:p w:rsidR="005C35C6" w:rsidRDefault="005C35C6">
      <w:pPr>
        <w:pStyle w:val="NormalWeb"/>
        <w:bidi/>
        <w:spacing w:before="0" w:beforeAutospacing="0" w:after="0" w:afterAutospacing="0"/>
        <w:rPr>
          <w:rFonts w:ascii="IRANSans" w:hAnsi="IRANSans" w:cs="IRANSans"/>
          <w:rtl/>
        </w:rPr>
      </w:pPr>
      <w:r>
        <w:rPr>
          <w:rFonts w:ascii="Segoe UI Emoji" w:hAnsi="Segoe UI Emoji" w:cs="IRANSans"/>
        </w:rPr>
        <w:t>🔻</w:t>
      </w:r>
      <w:r>
        <w:rPr>
          <w:rFonts w:ascii="IRANSans" w:hAnsi="IRANSans" w:cs="IRANSans"/>
          <w:rtl/>
        </w:rPr>
        <w:t>امیرالمؤمنین علیه السلام در #خطبه_قاصعه، عامل آن سرنوشت تلخ فرزندان اسماعیل و فرزندان اسحاق و اسرائیل را «تشتت و  تفرقشان» می‌داند. مقدم کردن «تفرق و تشتت» بر دیگر اوصاف آنان در این سیاق، نشان می‌دهد که ریشه‌ای‌ترین عامل زبونی آنان در برابر کسراها و قیصرها همین تفرق و تشتت بوده است. گویا از منظر امام، عبرت‌آموزترین خصوصیتشان که موجب بردگی آنان در برابر کسراها و قیصرها شد، همین تشتت و تفرق بوده است!</w:t>
      </w:r>
    </w:p>
    <w:p w:rsidR="005C35C6" w:rsidRDefault="005C35C6">
      <w:pPr>
        <w:pStyle w:val="NormalWeb"/>
        <w:bidi/>
        <w:spacing w:before="0" w:beforeAutospacing="0" w:after="0" w:afterAutospacing="0"/>
        <w:rPr>
          <w:rFonts w:ascii="IRANSans" w:hAnsi="IRANSans" w:cs="IRANSans"/>
          <w:rtl/>
        </w:rPr>
      </w:pPr>
      <w:r>
        <w:rPr>
          <w:rFonts w:ascii="IRANSans" w:hAnsi="IRANSans" w:cs="IRANSans"/>
          <w:rtl/>
        </w:rPr>
        <w:t> </w:t>
      </w:r>
    </w:p>
    <w:p w:rsidR="005C35C6" w:rsidRDefault="005C35C6">
      <w:pPr>
        <w:pStyle w:val="NormalWeb"/>
        <w:bidi/>
        <w:spacing w:before="0" w:beforeAutospacing="0" w:after="0" w:afterAutospacing="0"/>
        <w:rPr>
          <w:rFonts w:ascii="IRANSans" w:hAnsi="IRANSans" w:cs="IRANSans"/>
          <w:rtl/>
        </w:rPr>
      </w:pPr>
      <w:r>
        <w:rPr>
          <w:rFonts w:ascii="Segoe UI Emoji" w:hAnsi="Segoe UI Emoji" w:cs="IRANSans"/>
        </w:rPr>
        <w:t>🔸</w:t>
      </w:r>
      <w:r>
        <w:rPr>
          <w:rFonts w:ascii="IRANSans" w:hAnsi="IRANSans" w:cs="IRANSans"/>
          <w:rtl/>
        </w:rPr>
        <w:t xml:space="preserve">برای گرفتار نشدن یک نهضت در دام تشتت و تفرق باید سرمایه‌های انسانی، گروه‌ها و سلایق مختلفی را که نمره‌ی متوسط یا بالاتر دارند، اولا حفظ کرد و ثانیا  آنها را اصلاح کرد و ارتقا داد نه آنکه شبانه روز به فکر ترفندها و بهانه هایی برای جداسازی و حذف آنان  بود. </w:t>
      </w:r>
    </w:p>
    <w:p w:rsidR="005C35C6" w:rsidRDefault="005C35C6">
      <w:pPr>
        <w:pStyle w:val="NormalWeb"/>
        <w:bidi/>
        <w:spacing w:before="0" w:beforeAutospacing="0" w:after="0" w:afterAutospacing="0"/>
        <w:rPr>
          <w:rFonts w:ascii="IRANSans" w:hAnsi="IRANSans" w:cs="IRANSans"/>
          <w:rtl/>
        </w:rPr>
      </w:pPr>
      <w:r>
        <w:rPr>
          <w:rFonts w:ascii="IRANSans" w:hAnsi="IRANSans" w:cs="IRANSans"/>
          <w:rtl/>
        </w:rPr>
        <w:t> </w:t>
      </w:r>
    </w:p>
    <w:p w:rsidR="005C35C6" w:rsidRDefault="005C35C6">
      <w:pPr>
        <w:pStyle w:val="NormalWeb"/>
        <w:bidi/>
        <w:spacing w:before="0" w:beforeAutospacing="0" w:after="0" w:afterAutospacing="0"/>
        <w:rPr>
          <w:rFonts w:ascii="IRANSans" w:hAnsi="IRANSans" w:cs="IRANSans"/>
          <w:rtl/>
        </w:rPr>
      </w:pPr>
      <w:r>
        <w:rPr>
          <w:rFonts w:ascii="MS Gothic" w:eastAsia="MS Gothic" w:hAnsi="MS Gothic" w:cs="IRANSans" w:hint="eastAsia"/>
        </w:rPr>
        <w:t>┄┄┅</w:t>
      </w:r>
      <w:r>
        <w:rPr>
          <w:rFonts w:ascii="IRANSans" w:hAnsi="IRANSans" w:cs="IRANSans"/>
          <w:rtl/>
        </w:rPr>
        <w:t>••=</w:t>
      </w:r>
      <w:r>
        <w:rPr>
          <w:rFonts w:ascii="Segoe UI Symbol" w:hAnsi="Segoe UI Symbol" w:cs="IRANSans"/>
        </w:rPr>
        <w:t>✧</w:t>
      </w:r>
      <w:r>
        <w:rPr>
          <w:rFonts w:ascii="IRANSans" w:hAnsi="IRANSans" w:cs="IRANSans"/>
          <w:rtl/>
        </w:rPr>
        <w:t>؛</w:t>
      </w:r>
      <w:r>
        <w:rPr>
          <w:rFonts w:ascii="Segoe UI Symbol" w:hAnsi="Segoe UI Symbol" w:cs="IRANSans"/>
        </w:rPr>
        <w:t>❁</w:t>
      </w:r>
      <w:r>
        <w:rPr>
          <w:rFonts w:ascii="IRANSans" w:hAnsi="IRANSans" w:cs="IRANSans"/>
          <w:rtl/>
        </w:rPr>
        <w:t>؛</w:t>
      </w:r>
      <w:r>
        <w:rPr>
          <w:rFonts w:ascii="Segoe UI Symbol" w:hAnsi="Segoe UI Symbol" w:cs="IRANSans"/>
        </w:rPr>
        <w:t>✧</w:t>
      </w:r>
      <w:r>
        <w:rPr>
          <w:rFonts w:ascii="IRANSans" w:hAnsi="IRANSans" w:cs="IRANSans"/>
          <w:rtl/>
        </w:rPr>
        <w:t>=••</w:t>
      </w:r>
      <w:r>
        <w:rPr>
          <w:rFonts w:ascii="MS Gothic" w:eastAsia="MS Gothic" w:hAnsi="MS Gothic" w:cs="IRANSans" w:hint="eastAsia"/>
        </w:rPr>
        <w:t>┅┄┄</w:t>
      </w:r>
      <w:r>
        <w:rPr>
          <w:rFonts w:ascii="IRANSans" w:hAnsi="IRANSans" w:cs="IRANSans"/>
          <w:rtl/>
        </w:rPr>
        <w:t xml:space="preserve">  </w:t>
      </w:r>
    </w:p>
    <w:p w:rsidR="005C35C6" w:rsidRDefault="005C35C6">
      <w:pPr>
        <w:pStyle w:val="NormalWeb"/>
        <w:bidi/>
        <w:spacing w:before="0" w:beforeAutospacing="0" w:after="0" w:afterAutospacing="0"/>
        <w:rPr>
          <w:rFonts w:ascii="IRANSans" w:hAnsi="IRANSans" w:cs="IRANSans"/>
          <w:rtl/>
        </w:rPr>
      </w:pPr>
      <w:r>
        <w:rPr>
          <w:rFonts w:ascii="IRANSans" w:hAnsi="IRANSans" w:cs="IRANSans"/>
          <w:rtl/>
        </w:rPr>
        <w:t>#با_معارف_نهج،شماره170</w:t>
      </w:r>
    </w:p>
    <w:sectPr w:rsidR="005C35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IRANSans">
    <w:panose1 w:val="020B0506030804020204"/>
    <w:charset w:val="00"/>
    <w:family w:val="swiss"/>
    <w:pitch w:val="variable"/>
    <w:sig w:usb0="80002003" w:usb1="0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F15B2A"/>
    <w:rsid w:val="005C35C6"/>
    <w:rsid w:val="00A77F9B"/>
    <w:rsid w:val="00F15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E3EF94-AEC4-40E5-AF61-6002B8CF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1449</Characters>
  <Application>Microsoft Office Word</Application>
  <DocSecurity>0</DocSecurity>
  <Lines>12</Lines>
  <Paragraphs>3</Paragraphs>
  <ScaleCrop>false</ScaleCrop>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 Shahrokhian</dc:creator>
  <cp:keywords/>
  <dc:description/>
  <cp:lastModifiedBy>Ehsan Shahrokhian</cp:lastModifiedBy>
  <cp:revision>2</cp:revision>
  <dcterms:created xsi:type="dcterms:W3CDTF">2026-01-11T08:52:00Z</dcterms:created>
  <dcterms:modified xsi:type="dcterms:W3CDTF">2026-01-11T08:52:00Z</dcterms:modified>
</cp:coreProperties>
</file>